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D2B" w:rsidRPr="00B01D2B" w:rsidRDefault="00B01D2B" w:rsidP="00B01D2B">
      <w:pPr>
        <w:shd w:val="clear" w:color="auto" w:fill="F5F5F5"/>
        <w:spacing w:after="0" w:line="240" w:lineRule="auto"/>
        <w:jc w:val="center"/>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İLİMİZ GENELİNDE İHTİYAÇ DUYULAN BİNALARA TÜRKİYE BİNA DEPREM YÖNETMELİĞİ TBDY-2018'E GÖRE DEPREM TEST VE SONUÇLARI DOĞRULTUSUNDA HAZIRLANAN GÜÇLENDİRME VE ONARIM PROJESİ ÇİZİM İŞİ</w:t>
      </w:r>
    </w:p>
    <w:p w:rsidR="00B01D2B" w:rsidRPr="00B01D2B" w:rsidRDefault="00B01D2B" w:rsidP="00B01D2B">
      <w:pPr>
        <w:spacing w:after="0" w:line="240" w:lineRule="auto"/>
        <w:ind w:firstLine="708"/>
        <w:rPr>
          <w:rFonts w:ascii="Times New Roman" w:eastAsia="Times New Roman" w:hAnsi="Times New Roman" w:cs="Times New Roman"/>
          <w:sz w:val="24"/>
          <w:szCs w:val="24"/>
          <w:lang w:eastAsia="tr-TR"/>
        </w:rPr>
      </w:pPr>
      <w:r w:rsidRPr="00B01D2B">
        <w:rPr>
          <w:rFonts w:ascii="Helvetica" w:eastAsia="Times New Roman" w:hAnsi="Helvetica" w:cs="Helvetica"/>
          <w:b/>
          <w:bCs/>
          <w:color w:val="666666"/>
          <w:sz w:val="20"/>
          <w:szCs w:val="20"/>
          <w:shd w:val="clear" w:color="auto" w:fill="F5F5F5"/>
          <w:lang w:eastAsia="tr-TR"/>
        </w:rPr>
        <w:t xml:space="preserve">                                                 </w:t>
      </w:r>
      <w:proofErr w:type="gramStart"/>
      <w:r w:rsidRPr="00B01D2B">
        <w:rPr>
          <w:rFonts w:ascii="Helvetica" w:eastAsia="Times New Roman" w:hAnsi="Helvetica" w:cs="Helvetica"/>
          <w:b/>
          <w:bCs/>
          <w:color w:val="666666"/>
          <w:sz w:val="20"/>
          <w:szCs w:val="20"/>
          <w:shd w:val="clear" w:color="auto" w:fill="F5F5F5"/>
          <w:lang w:eastAsia="tr-TR"/>
        </w:rPr>
        <w:t>DÜZCE İL ÖZEL İDARESİ</w:t>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0062A8"/>
          <w:sz w:val="20"/>
          <w:szCs w:val="20"/>
          <w:shd w:val="clear" w:color="auto" w:fill="F5F5F5"/>
          <w:lang w:eastAsia="tr-TR"/>
        </w:rPr>
        <w:t>İlimiz Genelinde İhtiyaç Duyulan Binalara Türkiye Bina Deprem Yönetmeliği Tbdy-2018'e Göre Deprem Test ve Sonuçları Doğrultusunda Hazırlanan Güçlendirme ve Onarım Projesi Çizim İşi</w:t>
      </w:r>
      <w:r w:rsidRPr="00B01D2B">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w:t>
      </w:r>
      <w:proofErr w:type="gramEnd"/>
      <w:r w:rsidRPr="00B01D2B">
        <w:rPr>
          <w:rFonts w:ascii="Helvetica" w:eastAsia="Times New Roman" w:hAnsi="Helvetica" w:cs="Helvetica"/>
          <w:color w:val="666666"/>
          <w:sz w:val="20"/>
          <w:szCs w:val="20"/>
          <w:shd w:val="clear" w:color="auto" w:fill="F5F5F5"/>
          <w:lang w:eastAsia="tr-TR"/>
        </w:rPr>
        <w:t>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01D2B" w:rsidRPr="00B01D2B" w:rsidTr="00B01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2021/398775</w:t>
            </w:r>
            <w:bookmarkStart w:id="0" w:name="_GoBack"/>
            <w:bookmarkEnd w:id="0"/>
          </w:p>
        </w:tc>
      </w:tr>
    </w:tbl>
    <w:p w:rsidR="00B01D2B" w:rsidRPr="00B01D2B" w:rsidRDefault="00B01D2B" w:rsidP="00B01D2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01D2B" w:rsidRPr="00B01D2B" w:rsidTr="00B01D2B">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B04935"/>
                <w:sz w:val="20"/>
                <w:szCs w:val="20"/>
                <w:lang w:eastAsia="tr-TR"/>
              </w:rPr>
              <w:t>1-İdarenin</w:t>
            </w:r>
          </w:p>
        </w:tc>
      </w:tr>
      <w:tr w:rsidR="00B01D2B" w:rsidRPr="00B01D2B" w:rsidTr="00B01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a)</w:t>
            </w:r>
            <w:r w:rsidRPr="00B01D2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0062A8"/>
                <w:sz w:val="20"/>
                <w:szCs w:val="20"/>
                <w:lang w:eastAsia="tr-TR"/>
              </w:rPr>
              <w:t>DÜZCE İL ÖZEL İDARESİ</w:t>
            </w:r>
          </w:p>
        </w:tc>
      </w:tr>
      <w:tr w:rsidR="00B01D2B" w:rsidRPr="00B01D2B" w:rsidTr="00B01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b)</w:t>
            </w:r>
            <w:r w:rsidRPr="00B01D2B">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0062A8"/>
                <w:sz w:val="20"/>
                <w:szCs w:val="20"/>
                <w:lang w:eastAsia="tr-TR"/>
              </w:rPr>
              <w:t xml:space="preserve">Fevzi Çakmak Mah. Eski Bolu </w:t>
            </w:r>
            <w:proofErr w:type="spellStart"/>
            <w:r w:rsidRPr="00B01D2B">
              <w:rPr>
                <w:rFonts w:ascii="Helvetica" w:eastAsia="Times New Roman" w:hAnsi="Helvetica" w:cs="Helvetica"/>
                <w:b/>
                <w:bCs/>
                <w:color w:val="0062A8"/>
                <w:sz w:val="20"/>
                <w:szCs w:val="20"/>
                <w:lang w:eastAsia="tr-TR"/>
              </w:rPr>
              <w:t>Cd</w:t>
            </w:r>
            <w:proofErr w:type="spellEnd"/>
            <w:r w:rsidRPr="00B01D2B">
              <w:rPr>
                <w:rFonts w:ascii="Helvetica" w:eastAsia="Times New Roman" w:hAnsi="Helvetica" w:cs="Helvetica"/>
                <w:b/>
                <w:bCs/>
                <w:color w:val="0062A8"/>
                <w:sz w:val="20"/>
                <w:szCs w:val="20"/>
                <w:lang w:eastAsia="tr-TR"/>
              </w:rPr>
              <w:t>. Kalıcı İşyerleri C Blok Kat:2 81010 DÜZCE MERKEZ/DÜZCE</w:t>
            </w:r>
          </w:p>
        </w:tc>
      </w:tr>
      <w:tr w:rsidR="00B01D2B" w:rsidRPr="00B01D2B" w:rsidTr="00B01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c)</w:t>
            </w:r>
            <w:r w:rsidRPr="00B01D2B">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0062A8"/>
                <w:sz w:val="20"/>
                <w:szCs w:val="20"/>
                <w:lang w:eastAsia="tr-TR"/>
              </w:rPr>
              <w:t>3805146963 - 3805243982</w:t>
            </w:r>
          </w:p>
        </w:tc>
      </w:tr>
      <w:tr w:rsidR="00B01D2B" w:rsidRPr="00B01D2B" w:rsidTr="00B01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ç)</w:t>
            </w:r>
            <w:r w:rsidRPr="00B01D2B">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color w:val="666666"/>
                <w:sz w:val="20"/>
                <w:szCs w:val="20"/>
                <w:lang w:eastAsia="tr-TR"/>
              </w:rPr>
              <w:t>https://ekap.kik.gov.tr/EKAP/</w:t>
            </w:r>
          </w:p>
        </w:tc>
      </w:tr>
    </w:tbl>
    <w:p w:rsidR="00B01D2B" w:rsidRPr="00B01D2B" w:rsidRDefault="00B01D2B" w:rsidP="00B01D2B">
      <w:pPr>
        <w:spacing w:after="0" w:line="240" w:lineRule="auto"/>
        <w:rPr>
          <w:rFonts w:ascii="Times New Roman" w:eastAsia="Times New Roman" w:hAnsi="Times New Roman" w:cs="Times New Roman"/>
          <w:sz w:val="24"/>
          <w:szCs w:val="24"/>
          <w:lang w:eastAsia="tr-TR"/>
        </w:rPr>
      </w:pP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01D2B" w:rsidRPr="00B01D2B" w:rsidTr="00B01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a)</w:t>
            </w:r>
            <w:r w:rsidRPr="00B01D2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0062A8"/>
                <w:sz w:val="20"/>
                <w:szCs w:val="20"/>
                <w:lang w:eastAsia="tr-TR"/>
              </w:rPr>
              <w:t>İlimiz Genelinde İhtiyaç Duyulan Binalara Türkiye Bina Deprem Yönetmeliği Tbdy-2018'e Göre Deprem Test ve Sonuçları Doğrultusunda Hazırlanan Güçlendirme ve Onarım Projesi Çizim İşi</w:t>
            </w:r>
          </w:p>
        </w:tc>
      </w:tr>
      <w:tr w:rsidR="00B01D2B" w:rsidRPr="00B01D2B" w:rsidTr="00B01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b)</w:t>
            </w:r>
            <w:r w:rsidRPr="00B01D2B">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0062A8"/>
                <w:sz w:val="20"/>
                <w:szCs w:val="20"/>
                <w:lang w:eastAsia="tr-TR"/>
              </w:rPr>
              <w:t>İlimiz Genelinde İhtiyaç Duyulan Binalara Türkiye Bina Deprem Yönetmeliği Tbdy-2018'e Göre Deprem Test ve Sonuçları Doğrultusunda Hazırlanan Güçlendirme ve Onarım Projesi Çizim İş</w:t>
            </w:r>
            <w:r w:rsidRPr="00B01D2B">
              <w:rPr>
                <w:rFonts w:ascii="Helvetica" w:eastAsia="Times New Roman" w:hAnsi="Helvetica" w:cs="Helvetica"/>
                <w:b/>
                <w:bCs/>
                <w:color w:val="0062A8"/>
                <w:sz w:val="20"/>
                <w:szCs w:val="20"/>
                <w:lang w:eastAsia="tr-TR"/>
              </w:rPr>
              <w:br/>
              <w:t xml:space="preserve">Ayrıntılı bilgiye </w:t>
            </w:r>
            <w:proofErr w:type="spellStart"/>
            <w:r w:rsidRPr="00B01D2B">
              <w:rPr>
                <w:rFonts w:ascii="Helvetica" w:eastAsia="Times New Roman" w:hAnsi="Helvetica" w:cs="Helvetica"/>
                <w:b/>
                <w:bCs/>
                <w:color w:val="0062A8"/>
                <w:sz w:val="20"/>
                <w:szCs w:val="20"/>
                <w:lang w:eastAsia="tr-TR"/>
              </w:rPr>
              <w:t>EKAP’ta</w:t>
            </w:r>
            <w:proofErr w:type="spellEnd"/>
            <w:r w:rsidRPr="00B01D2B">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B01D2B" w:rsidRPr="00B01D2B" w:rsidTr="00B01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c)</w:t>
            </w:r>
            <w:r w:rsidRPr="00B01D2B">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0062A8"/>
                <w:sz w:val="20"/>
                <w:szCs w:val="20"/>
                <w:lang w:eastAsia="tr-TR"/>
              </w:rPr>
              <w:t>İlimiz Merkez ve İlçeleri</w:t>
            </w:r>
          </w:p>
        </w:tc>
      </w:tr>
      <w:tr w:rsidR="00B01D2B" w:rsidRPr="00B01D2B" w:rsidTr="00B01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ç)</w:t>
            </w:r>
            <w:r w:rsidRPr="00B01D2B">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color w:val="666666"/>
                <w:sz w:val="20"/>
                <w:szCs w:val="20"/>
                <w:lang w:eastAsia="tr-TR"/>
              </w:rPr>
              <w:t>İşe başlama tarihinden itibaren </w:t>
            </w:r>
            <w:r w:rsidRPr="00B01D2B">
              <w:rPr>
                <w:rFonts w:ascii="Helvetica" w:eastAsia="Times New Roman" w:hAnsi="Helvetica" w:cs="Helvetica"/>
                <w:b/>
                <w:bCs/>
                <w:color w:val="0062A8"/>
                <w:sz w:val="20"/>
                <w:szCs w:val="20"/>
                <w:lang w:eastAsia="tr-TR"/>
              </w:rPr>
              <w:t>50(Elli) gündür</w:t>
            </w:r>
          </w:p>
        </w:tc>
      </w:tr>
      <w:tr w:rsidR="00B01D2B" w:rsidRPr="00B01D2B" w:rsidTr="00B01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d)</w:t>
            </w:r>
            <w:r w:rsidRPr="00B01D2B">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color w:val="666666"/>
                <w:sz w:val="20"/>
                <w:szCs w:val="20"/>
                <w:lang w:eastAsia="tr-TR"/>
              </w:rPr>
              <w:t>Sözleşmenin imzalandığı tarihten itibaren </w:t>
            </w:r>
            <w:r w:rsidRPr="00B01D2B">
              <w:rPr>
                <w:rFonts w:ascii="Helvetica" w:eastAsia="Times New Roman" w:hAnsi="Helvetica" w:cs="Helvetica"/>
                <w:b/>
                <w:bCs/>
                <w:color w:val="0062A8"/>
                <w:sz w:val="20"/>
                <w:szCs w:val="20"/>
                <w:lang w:eastAsia="tr-TR"/>
              </w:rPr>
              <w:t>10</w:t>
            </w:r>
            <w:r w:rsidRPr="00B01D2B">
              <w:rPr>
                <w:rFonts w:ascii="Helvetica" w:eastAsia="Times New Roman" w:hAnsi="Helvetica" w:cs="Helvetica"/>
                <w:color w:val="666666"/>
                <w:sz w:val="20"/>
                <w:szCs w:val="20"/>
                <w:lang w:eastAsia="tr-TR"/>
              </w:rPr>
              <w:t> gün içinde işe başlanacaktır.</w:t>
            </w:r>
          </w:p>
        </w:tc>
      </w:tr>
    </w:tbl>
    <w:p w:rsidR="00B01D2B" w:rsidRPr="00B01D2B" w:rsidRDefault="00B01D2B" w:rsidP="00B01D2B">
      <w:pPr>
        <w:spacing w:after="0" w:line="240" w:lineRule="auto"/>
        <w:rPr>
          <w:rFonts w:ascii="Times New Roman" w:eastAsia="Times New Roman" w:hAnsi="Times New Roman" w:cs="Times New Roman"/>
          <w:sz w:val="24"/>
          <w:szCs w:val="24"/>
          <w:lang w:eastAsia="tr-TR"/>
        </w:rPr>
      </w:pP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B01D2B" w:rsidRPr="00B01D2B" w:rsidTr="00B01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a)</w:t>
            </w:r>
            <w:r w:rsidRPr="00B01D2B">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0062A8"/>
                <w:sz w:val="20"/>
                <w:szCs w:val="20"/>
                <w:lang w:eastAsia="tr-TR"/>
              </w:rPr>
              <w:t>02.08.2021 - 11:00</w:t>
            </w:r>
          </w:p>
        </w:tc>
      </w:tr>
      <w:tr w:rsidR="00B01D2B" w:rsidRPr="00B01D2B" w:rsidTr="00B01D2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b)</w:t>
            </w:r>
            <w:r w:rsidRPr="00B01D2B">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0062A8"/>
                <w:sz w:val="20"/>
                <w:szCs w:val="20"/>
                <w:lang w:eastAsia="tr-TR"/>
              </w:rPr>
              <w:t>Düzce İl Özel İdaresi - Encümen Toplantı Salonu</w:t>
            </w:r>
          </w:p>
        </w:tc>
      </w:tr>
    </w:tbl>
    <w:p w:rsidR="00B01D2B" w:rsidRPr="00B01D2B" w:rsidRDefault="00B01D2B" w:rsidP="00B01D2B">
      <w:pPr>
        <w:spacing w:after="0" w:line="240" w:lineRule="auto"/>
        <w:rPr>
          <w:rFonts w:ascii="Times New Roman" w:eastAsia="Times New Roman" w:hAnsi="Times New Roman" w:cs="Times New Roman"/>
          <w:sz w:val="24"/>
          <w:szCs w:val="24"/>
          <w:lang w:eastAsia="tr-TR"/>
        </w:rPr>
      </w:pP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B01D2B">
        <w:rPr>
          <w:rFonts w:ascii="Helvetica" w:eastAsia="Times New Roman" w:hAnsi="Helvetica" w:cs="Helvetica"/>
          <w:b/>
          <w:bCs/>
          <w:color w:val="666666"/>
          <w:sz w:val="20"/>
          <w:szCs w:val="20"/>
          <w:shd w:val="clear" w:color="auto" w:fill="F5F5F5"/>
          <w:lang w:eastAsia="tr-TR"/>
        </w:rPr>
        <w:t>kriterler</w:t>
      </w:r>
      <w:proofErr w:type="gramEnd"/>
      <w:r w:rsidRPr="00B01D2B">
        <w:rPr>
          <w:rFonts w:ascii="Helvetica" w:eastAsia="Times New Roman" w:hAnsi="Helvetica" w:cs="Helvetica"/>
          <w:b/>
          <w:bCs/>
          <w:color w:val="666666"/>
          <w:sz w:val="20"/>
          <w:szCs w:val="20"/>
          <w:shd w:val="clear" w:color="auto" w:fill="F5F5F5"/>
          <w:lang w:eastAsia="tr-TR"/>
        </w:rPr>
        <w:t>:</w:t>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666666"/>
          <w:sz w:val="20"/>
          <w:szCs w:val="20"/>
          <w:shd w:val="clear" w:color="auto" w:fill="F5F5F5"/>
          <w:lang w:eastAsia="tr-TR"/>
        </w:rPr>
        <w:t>4.1.</w:t>
      </w:r>
      <w:r w:rsidRPr="00B01D2B">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B01D2B">
        <w:rPr>
          <w:rFonts w:ascii="Helvetica" w:eastAsia="Times New Roman" w:hAnsi="Helvetica" w:cs="Helvetica"/>
          <w:color w:val="666666"/>
          <w:sz w:val="20"/>
          <w:szCs w:val="20"/>
          <w:lang w:eastAsia="tr-TR"/>
        </w:rPr>
        <w:br/>
      </w:r>
      <w:proofErr w:type="gramStart"/>
      <w:r w:rsidRPr="00B01D2B">
        <w:rPr>
          <w:rFonts w:ascii="Helvetica" w:eastAsia="Times New Roman" w:hAnsi="Helvetica" w:cs="Helvetica"/>
          <w:b/>
          <w:bCs/>
          <w:color w:val="666666"/>
          <w:sz w:val="20"/>
          <w:szCs w:val="20"/>
          <w:shd w:val="clear" w:color="auto" w:fill="F5F5F5"/>
          <w:lang w:eastAsia="tr-TR"/>
        </w:rPr>
        <w:t>4.1.2.</w:t>
      </w:r>
      <w:r w:rsidRPr="00B01D2B">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666666"/>
          <w:sz w:val="20"/>
          <w:szCs w:val="20"/>
          <w:shd w:val="clear" w:color="auto" w:fill="F5F5F5"/>
          <w:lang w:eastAsia="tr-TR"/>
        </w:rPr>
        <w:t>4.1.2.1.</w:t>
      </w:r>
      <w:r w:rsidRPr="00B01D2B">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666666"/>
          <w:sz w:val="20"/>
          <w:szCs w:val="20"/>
          <w:shd w:val="clear" w:color="auto" w:fill="F5F5F5"/>
          <w:lang w:eastAsia="tr-TR"/>
        </w:rPr>
        <w:t>4.1.2.2.</w:t>
      </w:r>
      <w:r w:rsidRPr="00B01D2B">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666666"/>
          <w:sz w:val="20"/>
          <w:szCs w:val="20"/>
          <w:shd w:val="clear" w:color="auto" w:fill="F5F5F5"/>
          <w:lang w:eastAsia="tr-TR"/>
        </w:rPr>
        <w:t>4.1.3.</w:t>
      </w:r>
      <w:r w:rsidRPr="00B01D2B">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666666"/>
          <w:sz w:val="20"/>
          <w:szCs w:val="20"/>
          <w:shd w:val="clear" w:color="auto" w:fill="F5F5F5"/>
          <w:lang w:eastAsia="tr-TR"/>
        </w:rPr>
        <w:t>4.1.4.</w:t>
      </w:r>
      <w:r w:rsidRPr="00B01D2B">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666666"/>
          <w:sz w:val="20"/>
          <w:szCs w:val="20"/>
          <w:shd w:val="clear" w:color="auto" w:fill="F5F5F5"/>
          <w:lang w:eastAsia="tr-TR"/>
        </w:rPr>
        <w:lastRenderedPageBreak/>
        <w:t>4.1.5</w:t>
      </w:r>
      <w:r w:rsidRPr="00B01D2B">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B01D2B">
        <w:rPr>
          <w:rFonts w:ascii="Helvetica" w:eastAsia="Times New Roman" w:hAnsi="Helvetica" w:cs="Helvetica"/>
          <w:color w:val="666666"/>
          <w:sz w:val="20"/>
          <w:szCs w:val="20"/>
          <w:lang w:eastAsia="tr-TR"/>
        </w:rPr>
        <w:br/>
      </w:r>
      <w:proofErr w:type="gramStart"/>
      <w:r w:rsidRPr="00B01D2B">
        <w:rPr>
          <w:rFonts w:ascii="Helvetica" w:eastAsia="Times New Roman" w:hAnsi="Helvetica" w:cs="Helvetica"/>
          <w:b/>
          <w:bCs/>
          <w:color w:val="666666"/>
          <w:sz w:val="20"/>
          <w:szCs w:val="20"/>
          <w:shd w:val="clear" w:color="auto" w:fill="F5F5F5"/>
          <w:lang w:eastAsia="tr-TR"/>
        </w:rPr>
        <w:t>4.1.6</w:t>
      </w:r>
      <w:r w:rsidRPr="00B01D2B">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01D2B" w:rsidRPr="00B01D2B" w:rsidTr="00B01D2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B01D2B">
              <w:rPr>
                <w:rFonts w:ascii="Helvetica" w:eastAsia="Times New Roman" w:hAnsi="Helvetica" w:cs="Helvetica"/>
                <w:b/>
                <w:bCs/>
                <w:color w:val="666666"/>
                <w:sz w:val="20"/>
                <w:szCs w:val="20"/>
                <w:lang w:eastAsia="tr-TR"/>
              </w:rPr>
              <w:t>kriterler</w:t>
            </w:r>
            <w:proofErr w:type="gramEnd"/>
            <w:r w:rsidRPr="00B01D2B">
              <w:rPr>
                <w:rFonts w:ascii="Helvetica" w:eastAsia="Times New Roman" w:hAnsi="Helvetica" w:cs="Helvetica"/>
                <w:b/>
                <w:bCs/>
                <w:color w:val="666666"/>
                <w:sz w:val="20"/>
                <w:szCs w:val="20"/>
                <w:lang w:eastAsia="tr-TR"/>
              </w:rPr>
              <w:t>:</w:t>
            </w:r>
          </w:p>
        </w:tc>
      </w:tr>
      <w:tr w:rsidR="00B01D2B" w:rsidRPr="00B01D2B" w:rsidTr="00B01D2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color w:val="666666"/>
                <w:sz w:val="20"/>
                <w:szCs w:val="20"/>
                <w:lang w:eastAsia="tr-TR"/>
              </w:rPr>
              <w:t xml:space="preserve">İdare tarafından ekonomik ve mali yeterliğe ilişkin </w:t>
            </w:r>
            <w:proofErr w:type="gramStart"/>
            <w:r w:rsidRPr="00B01D2B">
              <w:rPr>
                <w:rFonts w:ascii="Helvetica" w:eastAsia="Times New Roman" w:hAnsi="Helvetica" w:cs="Helvetica"/>
                <w:color w:val="666666"/>
                <w:sz w:val="20"/>
                <w:szCs w:val="20"/>
                <w:lang w:eastAsia="tr-TR"/>
              </w:rPr>
              <w:t>kriter</w:t>
            </w:r>
            <w:proofErr w:type="gramEnd"/>
            <w:r w:rsidRPr="00B01D2B">
              <w:rPr>
                <w:rFonts w:ascii="Helvetica" w:eastAsia="Times New Roman" w:hAnsi="Helvetica" w:cs="Helvetica"/>
                <w:color w:val="666666"/>
                <w:sz w:val="20"/>
                <w:szCs w:val="20"/>
                <w:lang w:eastAsia="tr-TR"/>
              </w:rPr>
              <w:t xml:space="preserve"> belirtilmemiştir.</w:t>
            </w:r>
          </w:p>
        </w:tc>
      </w:tr>
    </w:tbl>
    <w:p w:rsidR="00B01D2B" w:rsidRPr="00B01D2B" w:rsidRDefault="00B01D2B" w:rsidP="00B01D2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01D2B" w:rsidRPr="00B01D2B" w:rsidTr="00B01D2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B01D2B">
              <w:rPr>
                <w:rFonts w:ascii="Helvetica" w:eastAsia="Times New Roman" w:hAnsi="Helvetica" w:cs="Helvetica"/>
                <w:b/>
                <w:bCs/>
                <w:color w:val="666666"/>
                <w:sz w:val="20"/>
                <w:szCs w:val="20"/>
                <w:lang w:eastAsia="tr-TR"/>
              </w:rPr>
              <w:t>kriterler</w:t>
            </w:r>
            <w:proofErr w:type="gramEnd"/>
            <w:r w:rsidRPr="00B01D2B">
              <w:rPr>
                <w:rFonts w:ascii="Helvetica" w:eastAsia="Times New Roman" w:hAnsi="Helvetica" w:cs="Helvetica"/>
                <w:b/>
                <w:bCs/>
                <w:color w:val="666666"/>
                <w:sz w:val="20"/>
                <w:szCs w:val="20"/>
                <w:lang w:eastAsia="tr-TR"/>
              </w:rPr>
              <w:t>:</w:t>
            </w:r>
          </w:p>
        </w:tc>
      </w:tr>
      <w:tr w:rsidR="00B01D2B" w:rsidRPr="00B01D2B" w:rsidTr="00B01D2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4.3.1. İş deneyimini gösteren belgelere ilişkin bilgiler:</w:t>
            </w:r>
          </w:p>
        </w:tc>
      </w:tr>
      <w:tr w:rsidR="00B01D2B" w:rsidRPr="00B01D2B" w:rsidTr="00B01D2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color w:val="666666"/>
                <w:sz w:val="20"/>
                <w:szCs w:val="20"/>
                <w:lang w:eastAsia="tr-TR"/>
              </w:rPr>
              <w:t xml:space="preserve">Yapımla ilgili hizmet işlerinde son </w:t>
            </w:r>
            <w:proofErr w:type="spellStart"/>
            <w:r w:rsidRPr="00B01D2B">
              <w:rPr>
                <w:rFonts w:ascii="Helvetica" w:eastAsia="Times New Roman" w:hAnsi="Helvetica" w:cs="Helvetica"/>
                <w:color w:val="666666"/>
                <w:sz w:val="20"/>
                <w:szCs w:val="20"/>
                <w:lang w:eastAsia="tr-TR"/>
              </w:rPr>
              <w:t>onbeş</w:t>
            </w:r>
            <w:proofErr w:type="spellEnd"/>
            <w:r w:rsidRPr="00B01D2B">
              <w:rPr>
                <w:rFonts w:ascii="Helvetica" w:eastAsia="Times New Roman" w:hAnsi="Helvetica" w:cs="Helvetica"/>
                <w:color w:val="666666"/>
                <w:sz w:val="20"/>
                <w:szCs w:val="20"/>
                <w:lang w:eastAsia="tr-TR"/>
              </w:rPr>
              <w:t xml:space="preserve"> yıl içinde bedel içeren bir sözleşme kapsamında teklif edilen bedelin % </w:t>
            </w:r>
            <w:r w:rsidRPr="00B01D2B">
              <w:rPr>
                <w:rFonts w:ascii="Helvetica" w:eastAsia="Times New Roman" w:hAnsi="Helvetica" w:cs="Helvetica"/>
                <w:b/>
                <w:bCs/>
                <w:color w:val="0062A8"/>
                <w:sz w:val="20"/>
                <w:szCs w:val="20"/>
                <w:lang w:eastAsia="tr-TR"/>
              </w:rPr>
              <w:t>25</w:t>
            </w:r>
            <w:r w:rsidRPr="00B01D2B">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B01D2B" w:rsidRPr="00B01D2B" w:rsidRDefault="00B01D2B" w:rsidP="00B01D2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01D2B" w:rsidRPr="00B01D2B" w:rsidTr="00B01D2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4.4. Bu ihalede benzer iş olarak kabul edilecek işler:</w:t>
            </w:r>
          </w:p>
        </w:tc>
      </w:tr>
      <w:tr w:rsidR="00B01D2B" w:rsidRPr="00B01D2B" w:rsidTr="00B01D2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1D2B" w:rsidRPr="00B01D2B" w:rsidRDefault="00B01D2B" w:rsidP="00B01D2B">
            <w:pPr>
              <w:spacing w:after="0" w:line="240" w:lineRule="atLeast"/>
              <w:jc w:val="both"/>
              <w:rPr>
                <w:rFonts w:ascii="Helvetica" w:eastAsia="Times New Roman" w:hAnsi="Helvetica" w:cs="Helvetica"/>
                <w:color w:val="666666"/>
                <w:sz w:val="20"/>
                <w:szCs w:val="20"/>
                <w:lang w:eastAsia="tr-TR"/>
              </w:rPr>
            </w:pPr>
            <w:r w:rsidRPr="00B01D2B">
              <w:rPr>
                <w:rFonts w:ascii="Helvetica" w:eastAsia="Times New Roman" w:hAnsi="Helvetica" w:cs="Helvetica"/>
                <w:b/>
                <w:bCs/>
                <w:color w:val="666666"/>
                <w:sz w:val="20"/>
                <w:szCs w:val="20"/>
                <w:lang w:eastAsia="tr-TR"/>
              </w:rPr>
              <w:t>4.4.1.</w:t>
            </w:r>
          </w:p>
          <w:p w:rsidR="00B01D2B" w:rsidRPr="00B01D2B" w:rsidRDefault="00B01D2B" w:rsidP="00B01D2B">
            <w:pPr>
              <w:spacing w:after="0" w:line="240" w:lineRule="atLeast"/>
              <w:jc w:val="both"/>
              <w:rPr>
                <w:rFonts w:ascii="Helvetica" w:eastAsia="Times New Roman" w:hAnsi="Helvetica" w:cs="Helvetica"/>
                <w:b/>
                <w:bCs/>
                <w:color w:val="0062A8"/>
                <w:sz w:val="20"/>
                <w:szCs w:val="20"/>
                <w:lang w:eastAsia="tr-TR"/>
              </w:rPr>
            </w:pPr>
            <w:r w:rsidRPr="00B01D2B">
              <w:rPr>
                <w:rFonts w:ascii="Helvetica" w:eastAsia="Times New Roman" w:hAnsi="Helvetica" w:cs="Helvetica"/>
                <w:b/>
                <w:bCs/>
                <w:color w:val="0062A8"/>
                <w:sz w:val="20"/>
                <w:szCs w:val="20"/>
                <w:lang w:eastAsia="tr-TR"/>
              </w:rPr>
              <w:t>Kamu veya özel sektörde yapılan tüm deprem performans analizi ve raporlanması hizmet alımlarının tamamı benzer iş olarak kabul edilecektir.</w:t>
            </w:r>
          </w:p>
        </w:tc>
      </w:tr>
    </w:tbl>
    <w:p w:rsidR="00B01D2B" w:rsidRPr="00B01D2B" w:rsidRDefault="00B01D2B" w:rsidP="00B01D2B">
      <w:pPr>
        <w:spacing w:after="0" w:line="240" w:lineRule="auto"/>
        <w:rPr>
          <w:rFonts w:ascii="Times New Roman" w:eastAsia="Times New Roman" w:hAnsi="Times New Roman" w:cs="Times New Roman"/>
          <w:sz w:val="24"/>
          <w:szCs w:val="24"/>
          <w:lang w:eastAsia="tr-TR"/>
        </w:rPr>
      </w:pP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666666"/>
          <w:sz w:val="20"/>
          <w:szCs w:val="20"/>
          <w:shd w:val="clear" w:color="auto" w:fill="F5F5F5"/>
          <w:lang w:eastAsia="tr-TR"/>
        </w:rPr>
        <w:t>5.</w:t>
      </w:r>
      <w:r w:rsidRPr="00B01D2B">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666666"/>
          <w:sz w:val="20"/>
          <w:szCs w:val="20"/>
          <w:shd w:val="clear" w:color="auto" w:fill="F5F5F5"/>
          <w:lang w:eastAsia="tr-TR"/>
        </w:rPr>
        <w:t>6.</w:t>
      </w:r>
      <w:r w:rsidRPr="00B01D2B">
        <w:rPr>
          <w:rFonts w:ascii="Helvetica" w:eastAsia="Times New Roman" w:hAnsi="Helvetica" w:cs="Helvetica"/>
          <w:color w:val="666666"/>
          <w:sz w:val="20"/>
          <w:szCs w:val="20"/>
          <w:shd w:val="clear" w:color="auto" w:fill="F5F5F5"/>
          <w:lang w:eastAsia="tr-TR"/>
        </w:rPr>
        <w:t> İhaleye sadece yerli istekliler katılabilecektir.</w:t>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666666"/>
          <w:sz w:val="20"/>
          <w:szCs w:val="20"/>
          <w:shd w:val="clear" w:color="auto" w:fill="F5F5F5"/>
          <w:lang w:eastAsia="tr-TR"/>
        </w:rPr>
        <w:t>7.</w:t>
      </w:r>
      <w:r w:rsidRPr="00B01D2B">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666666"/>
          <w:sz w:val="20"/>
          <w:szCs w:val="20"/>
          <w:shd w:val="clear" w:color="auto" w:fill="F5F5F5"/>
          <w:lang w:eastAsia="tr-TR"/>
        </w:rPr>
        <w:t>8.</w:t>
      </w:r>
      <w:r w:rsidRPr="00B01D2B">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666666"/>
          <w:sz w:val="20"/>
          <w:szCs w:val="20"/>
          <w:shd w:val="clear" w:color="auto" w:fill="F5F5F5"/>
          <w:lang w:eastAsia="tr-TR"/>
        </w:rPr>
        <w:t>9.</w:t>
      </w:r>
      <w:r w:rsidRPr="00B01D2B">
        <w:rPr>
          <w:rFonts w:ascii="Helvetica" w:eastAsia="Times New Roman" w:hAnsi="Helvetica" w:cs="Helvetica"/>
          <w:color w:val="666666"/>
          <w:sz w:val="20"/>
          <w:szCs w:val="20"/>
          <w:shd w:val="clear" w:color="auto" w:fill="F5F5F5"/>
          <w:lang w:eastAsia="tr-TR"/>
        </w:rPr>
        <w:t> İstekliler tekliflerini, götürü bedel üzerinden vereceklerdir. İhale sonucunda, üzerine ihale yapılan istekliyle toplam bedel üzerinden götürü bedel sözleşme imzalanacaktır.</w:t>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666666"/>
          <w:sz w:val="20"/>
          <w:szCs w:val="20"/>
          <w:shd w:val="clear" w:color="auto" w:fill="F5F5F5"/>
          <w:lang w:eastAsia="tr-TR"/>
        </w:rPr>
        <w:t>10.</w:t>
      </w:r>
      <w:r w:rsidRPr="00B01D2B">
        <w:rPr>
          <w:rFonts w:ascii="Helvetica" w:eastAsia="Times New Roman" w:hAnsi="Helvetica" w:cs="Helvetica"/>
          <w:color w:val="666666"/>
          <w:sz w:val="20"/>
          <w:szCs w:val="20"/>
          <w:shd w:val="clear" w:color="auto" w:fill="F5F5F5"/>
          <w:lang w:eastAsia="tr-TR"/>
        </w:rPr>
        <w:t> Bu ihalede, kısmı teklif verilebilir.</w:t>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666666"/>
          <w:sz w:val="20"/>
          <w:szCs w:val="20"/>
          <w:shd w:val="clear" w:color="auto" w:fill="F5F5F5"/>
          <w:lang w:eastAsia="tr-TR"/>
        </w:rPr>
        <w:t>11.</w:t>
      </w:r>
      <w:r w:rsidRPr="00B01D2B">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666666"/>
          <w:sz w:val="20"/>
          <w:szCs w:val="20"/>
          <w:shd w:val="clear" w:color="auto" w:fill="F5F5F5"/>
          <w:lang w:eastAsia="tr-TR"/>
        </w:rPr>
        <w:t>12.</w:t>
      </w:r>
      <w:r w:rsidRPr="00B01D2B">
        <w:rPr>
          <w:rFonts w:ascii="Helvetica" w:eastAsia="Times New Roman" w:hAnsi="Helvetica" w:cs="Helvetica"/>
          <w:color w:val="666666"/>
          <w:sz w:val="20"/>
          <w:szCs w:val="20"/>
          <w:shd w:val="clear" w:color="auto" w:fill="F5F5F5"/>
          <w:lang w:eastAsia="tr-TR"/>
        </w:rPr>
        <w:t> Bu ihalede elektronik eksiltme yapılmayacaktır.</w:t>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666666"/>
          <w:sz w:val="20"/>
          <w:szCs w:val="20"/>
          <w:shd w:val="clear" w:color="auto" w:fill="F5F5F5"/>
          <w:lang w:eastAsia="tr-TR"/>
        </w:rPr>
        <w:t>13.</w:t>
      </w:r>
      <w:r w:rsidRPr="00B01D2B">
        <w:rPr>
          <w:rFonts w:ascii="Helvetica" w:eastAsia="Times New Roman" w:hAnsi="Helvetica" w:cs="Helvetica"/>
          <w:color w:val="666666"/>
          <w:sz w:val="20"/>
          <w:szCs w:val="20"/>
          <w:shd w:val="clear" w:color="auto" w:fill="F5F5F5"/>
          <w:lang w:eastAsia="tr-TR"/>
        </w:rPr>
        <w:t> Verilen tekliflerin geçerlilik süresi, ihale tarihinden itibaren </w:t>
      </w:r>
      <w:r w:rsidRPr="00B01D2B">
        <w:rPr>
          <w:rFonts w:ascii="Helvetica" w:eastAsia="Times New Roman" w:hAnsi="Helvetica" w:cs="Helvetica"/>
          <w:b/>
          <w:bCs/>
          <w:color w:val="0062A8"/>
          <w:sz w:val="20"/>
          <w:szCs w:val="20"/>
          <w:shd w:val="clear" w:color="auto" w:fill="F5F5F5"/>
          <w:lang w:eastAsia="tr-TR"/>
        </w:rPr>
        <w:t>60 (Altmış)</w:t>
      </w:r>
      <w:r w:rsidRPr="00B01D2B">
        <w:rPr>
          <w:rFonts w:ascii="Helvetica" w:eastAsia="Times New Roman" w:hAnsi="Helvetica" w:cs="Helvetica"/>
          <w:color w:val="666666"/>
          <w:sz w:val="20"/>
          <w:szCs w:val="20"/>
          <w:shd w:val="clear" w:color="auto" w:fill="F5F5F5"/>
          <w:lang w:eastAsia="tr-TR"/>
        </w:rPr>
        <w:t> takvim günüdür.</w:t>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666666"/>
          <w:sz w:val="20"/>
          <w:szCs w:val="20"/>
          <w:shd w:val="clear" w:color="auto" w:fill="F5F5F5"/>
          <w:lang w:eastAsia="tr-TR"/>
        </w:rPr>
        <w:t>14.</w:t>
      </w:r>
      <w:r w:rsidRPr="00B01D2B">
        <w:rPr>
          <w:rFonts w:ascii="Helvetica" w:eastAsia="Times New Roman" w:hAnsi="Helvetica" w:cs="Helvetica"/>
          <w:color w:val="666666"/>
          <w:sz w:val="20"/>
          <w:szCs w:val="20"/>
          <w:shd w:val="clear" w:color="auto" w:fill="F5F5F5"/>
          <w:lang w:eastAsia="tr-TR"/>
        </w:rPr>
        <w:t>Konsorsiyum olarak ihaleye teklif verilemez.</w:t>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color w:val="666666"/>
          <w:sz w:val="20"/>
          <w:szCs w:val="20"/>
          <w:lang w:eastAsia="tr-TR"/>
        </w:rPr>
        <w:br/>
      </w:r>
      <w:r w:rsidRPr="00B01D2B">
        <w:rPr>
          <w:rFonts w:ascii="Helvetica" w:eastAsia="Times New Roman" w:hAnsi="Helvetica" w:cs="Helvetica"/>
          <w:b/>
          <w:bCs/>
          <w:color w:val="666666"/>
          <w:sz w:val="20"/>
          <w:szCs w:val="20"/>
          <w:shd w:val="clear" w:color="auto" w:fill="F5F5F5"/>
          <w:lang w:eastAsia="tr-TR"/>
        </w:rPr>
        <w:t>15. Diğer hususlar:</w:t>
      </w:r>
    </w:p>
    <w:p w:rsidR="00B01D2B" w:rsidRPr="00B01D2B" w:rsidRDefault="00B01D2B" w:rsidP="00B01D2B">
      <w:pPr>
        <w:shd w:val="clear" w:color="auto" w:fill="F5F5F5"/>
        <w:spacing w:after="0" w:line="240" w:lineRule="auto"/>
        <w:jc w:val="both"/>
        <w:rPr>
          <w:rFonts w:ascii="Helvetica" w:eastAsia="Times New Roman" w:hAnsi="Helvetica" w:cs="Helvetica"/>
          <w:color w:val="666666"/>
          <w:sz w:val="20"/>
          <w:szCs w:val="20"/>
          <w:lang w:eastAsia="tr-TR"/>
        </w:rPr>
      </w:pPr>
      <w:r w:rsidRPr="00B01D2B">
        <w:rPr>
          <w:rFonts w:ascii="Helvetica" w:eastAsia="Times New Roman" w:hAnsi="Helvetica" w:cs="Helvetica"/>
          <w:color w:val="666666"/>
          <w:sz w:val="20"/>
          <w:szCs w:val="20"/>
          <w:lang w:eastAsia="tr-TR"/>
        </w:rPr>
        <w:t>İhalede Uygulanacak Sınır Değer Katsayısı (R) : </w:t>
      </w:r>
      <w:r w:rsidRPr="00B01D2B">
        <w:rPr>
          <w:rFonts w:ascii="Helvetica" w:eastAsia="Times New Roman" w:hAnsi="Helvetica" w:cs="Helvetica"/>
          <w:b/>
          <w:bCs/>
          <w:color w:val="0062A8"/>
          <w:sz w:val="20"/>
          <w:szCs w:val="20"/>
          <w:lang w:eastAsia="tr-TR"/>
        </w:rPr>
        <w:t>Mühendislik Hizmetleri / 0,78</w:t>
      </w:r>
      <w:r w:rsidRPr="00B01D2B">
        <w:rPr>
          <w:rFonts w:ascii="Helvetica" w:eastAsia="Times New Roman" w:hAnsi="Helvetica" w:cs="Helvetica"/>
          <w:color w:val="666666"/>
          <w:sz w:val="20"/>
          <w:szCs w:val="20"/>
          <w:lang w:eastAsia="tr-TR"/>
        </w:rPr>
        <w:br/>
        <w:t>Aşırı düşük teklif değerlendirme yöntemi: Teklifi sınır değerin altında olduğu tespit edilen isteklilerin teklifleri, Kanunun 38 inci maddesinde öngörülen açıklama istenmeksizin reddedilecektir.</w:t>
      </w:r>
    </w:p>
    <w:p w:rsidR="00E234C7" w:rsidRDefault="00E234C7"/>
    <w:sectPr w:rsidR="00E23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96"/>
    <w:rsid w:val="00B01D2B"/>
    <w:rsid w:val="00E234C7"/>
    <w:rsid w:val="00ED39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5505"/>
  <w15:chartTrackingRefBased/>
  <w15:docId w15:val="{E511F0BF-F757-4285-A03A-FBBB4BC3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01D2B"/>
  </w:style>
  <w:style w:type="character" w:customStyle="1" w:styleId="ilanbaslik">
    <w:name w:val="ilanbaslik"/>
    <w:basedOn w:val="VarsaylanParagrafYazTipi"/>
    <w:rsid w:val="00B01D2B"/>
  </w:style>
  <w:style w:type="paragraph" w:styleId="NormalWeb">
    <w:name w:val="Normal (Web)"/>
    <w:basedOn w:val="Normal"/>
    <w:uiPriority w:val="99"/>
    <w:semiHidden/>
    <w:unhideWhenUsed/>
    <w:rsid w:val="00B01D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01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1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123074">
      <w:bodyDiv w:val="1"/>
      <w:marLeft w:val="0"/>
      <w:marRight w:val="0"/>
      <w:marTop w:val="0"/>
      <w:marBottom w:val="0"/>
      <w:divBdr>
        <w:top w:val="none" w:sz="0" w:space="0" w:color="auto"/>
        <w:left w:val="none" w:sz="0" w:space="0" w:color="auto"/>
        <w:bottom w:val="none" w:sz="0" w:space="0" w:color="auto"/>
        <w:right w:val="none" w:sz="0" w:space="0" w:color="auto"/>
      </w:divBdr>
      <w:divsChild>
        <w:div w:id="2002272596">
          <w:marLeft w:val="0"/>
          <w:marRight w:val="0"/>
          <w:marTop w:val="0"/>
          <w:marBottom w:val="0"/>
          <w:divBdr>
            <w:top w:val="none" w:sz="0" w:space="0" w:color="auto"/>
            <w:left w:val="none" w:sz="0" w:space="0" w:color="auto"/>
            <w:bottom w:val="none" w:sz="0" w:space="0" w:color="auto"/>
            <w:right w:val="none" w:sz="0" w:space="0" w:color="auto"/>
          </w:divBdr>
        </w:div>
        <w:div w:id="1957977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2021-07-07T08:26:00Z</cp:lastPrinted>
  <dcterms:created xsi:type="dcterms:W3CDTF">2021-07-07T08:26:00Z</dcterms:created>
  <dcterms:modified xsi:type="dcterms:W3CDTF">2021-07-07T08:26:00Z</dcterms:modified>
</cp:coreProperties>
</file>